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E6" w:rsidRDefault="004069E6">
      <w:pPr>
        <w:pStyle w:val="Standard"/>
      </w:pPr>
      <w:bookmarkStart w:id="0" w:name="_GoBack"/>
      <w:bookmarkEnd w:id="0"/>
    </w:p>
    <w:p w:rsidR="004069E6" w:rsidRDefault="00A00390">
      <w:pPr>
        <w:pStyle w:val="Standard"/>
        <w:jc w:val="center"/>
        <w:rPr>
          <w:sz w:val="32"/>
          <w:szCs w:val="32"/>
        </w:rPr>
      </w:pPr>
      <w:r>
        <w:rPr>
          <w:sz w:val="32"/>
          <w:szCs w:val="32"/>
        </w:rPr>
        <w:t>"L'amélioration des résultats de tous les élèves constitue la priorité essentielle"</w:t>
      </w:r>
    </w:p>
    <w:p w:rsidR="004069E6" w:rsidRDefault="00A00390">
      <w:pPr>
        <w:pStyle w:val="Standard"/>
        <w:jc w:val="center"/>
      </w:pPr>
      <w:r>
        <w:rPr>
          <w:sz w:val="18"/>
          <w:szCs w:val="18"/>
        </w:rPr>
        <w:t>(circulaire 90-039 du 15/02/1990 – BO n°9)</w:t>
      </w:r>
    </w:p>
    <w:p w:rsidR="004069E6" w:rsidRDefault="004069E6">
      <w:pPr>
        <w:pStyle w:val="Standard"/>
        <w:jc w:val="center"/>
      </w:pPr>
    </w:p>
    <w:p w:rsidR="004069E6" w:rsidRDefault="00A00390">
      <w:pPr>
        <w:pStyle w:val="Standard"/>
        <w:jc w:val="center"/>
      </w:pPr>
      <w:r>
        <w:rPr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104762</wp:posOffset>
                </wp:positionV>
                <wp:extent cx="6121395" cy="1980562"/>
                <wp:effectExtent l="0" t="0" r="12705" b="19688"/>
                <wp:wrapSquare wrapText="bothSides"/>
                <wp:docPr id="2" name="Cadre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1395" cy="1980562"/>
                        </a:xfrm>
                        <a:prstGeom prst="rect">
                          <a:avLst/>
                        </a:prstGeom>
                        <a:noFill/>
                        <a:ln w="722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4069E6" w:rsidRDefault="004069E6">
                            <w:pPr>
                              <w:pStyle w:val="Framecontents"/>
                            </w:pPr>
                          </w:p>
                          <w:p w:rsidR="004069E6" w:rsidRDefault="00A00390">
                            <w:pPr>
                              <w:pStyle w:val="Framecontents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Inspection de l’Education Nationale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sz w:val="26"/>
                                <w:szCs w:val="26"/>
                              </w:rPr>
                              <w:t>Circonscription de Charolles</w:t>
                            </w:r>
                          </w:p>
                          <w:p w:rsidR="004069E6" w:rsidRDefault="004069E6">
                            <w:pPr>
                              <w:pStyle w:val="Framecontents"/>
                              <w:jc w:val="center"/>
                            </w:pPr>
                          </w:p>
                          <w:p w:rsidR="004069E6" w:rsidRDefault="00A00390">
                            <w:pPr>
                              <w:pStyle w:val="Textbody"/>
                              <w:jc w:val="center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Téléphone : 03 85 24 06 51</w:t>
                            </w:r>
                          </w:p>
                          <w:p w:rsidR="004069E6" w:rsidRDefault="00A00390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Télécopie :  03 85 24 10 19</w:t>
                            </w:r>
                            <w:r>
                              <w:t> </w:t>
                            </w:r>
                          </w:p>
                          <w:p w:rsidR="004069E6" w:rsidRDefault="00A00390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rFonts w:ascii="Arial Narrow" w:hAnsi="Arial Narrow"/>
                                <w:sz w:val="16"/>
                              </w:rPr>
                              <w:t>Mél :</w:t>
                            </w:r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t>0710095T@ac-dijon.fr</w:t>
                              </w:r>
                            </w:hyperlink>
                          </w:p>
                          <w:p w:rsidR="004069E6" w:rsidRDefault="00A00390">
                            <w:pPr>
                              <w:pStyle w:val="Textbody"/>
                              <w:jc w:val="center"/>
                            </w:pPr>
                            <w:r>
                              <w:rPr>
                                <w:noProof/>
                                <w:lang w:val="fr-FR" w:eastAsia="fr-FR" w:bidi="ar-SA"/>
                              </w:rPr>
                              <w:drawing>
                                <wp:inline distT="0" distB="0" distL="0" distR="0">
                                  <wp:extent cx="638278" cy="361800"/>
                                  <wp:effectExtent l="0" t="0" r="9422" b="150"/>
                                  <wp:docPr id="1" name="Image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lum/>
                                            <a:alphaModFix/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38278" cy="361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  <a:prstDash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069E6" w:rsidRDefault="004069E6">
                            <w:pPr>
                              <w:pStyle w:val="Framecontents"/>
                              <w:jc w:val="center"/>
                            </w:pPr>
                          </w:p>
                        </w:txbxContent>
                      </wps:txbx>
                      <wps:bodyPr vert="horz" wrap="square" lIns="0" tIns="0" rIns="0" bIns="0" anchor="t" anchorCtr="0" compatLnSpc="0"/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dre1" o:spid="_x0000_s1026" type="#_x0000_t202" style="position:absolute;left:0;text-align:left;margin-left:0;margin-top:8.25pt;width:482pt;height:155.95pt;z-index:251658240;visibility:visible;mso-wrap-style:square;mso-wrap-distance-left:9pt;mso-wrap-distance-top:0;mso-wrap-distance-right:9pt;mso-wrap-distance-bottom:0;mso-position-horizontal:center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" filled="f" strokeweight=".02006mm">
                <v:textbox inset="0,0,0,0">
                  <w:txbxContent>
                    <w:p w:rsidR="004069E6" w:rsidRDefault="004069E6">
                      <w:pPr>
                        <w:pStyle w:val="Framecontents"/>
                      </w:pPr>
                    </w:p>
                    <w:p w:rsidR="004069E6" w:rsidRDefault="00A00390">
                      <w:pPr>
                        <w:pStyle w:val="Framecontents"/>
                        <w:jc w:val="center"/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 xml:space="preserve">Inspection de l’Education Nationale </w:t>
                      </w: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br/>
                      </w:r>
                      <w:r>
                        <w:rPr>
                          <w:rFonts w:ascii="Arial" w:hAnsi="Arial"/>
                          <w:b/>
                          <w:bCs/>
                          <w:sz w:val="26"/>
                          <w:szCs w:val="26"/>
                        </w:rPr>
                        <w:t>Circonscription de Charolles</w:t>
                      </w:r>
                    </w:p>
                    <w:p w:rsidR="004069E6" w:rsidRDefault="004069E6">
                      <w:pPr>
                        <w:pStyle w:val="Framecontents"/>
                        <w:jc w:val="center"/>
                      </w:pPr>
                    </w:p>
                    <w:p w:rsidR="004069E6" w:rsidRDefault="00A00390">
                      <w:pPr>
                        <w:pStyle w:val="Textbody"/>
                        <w:jc w:val="center"/>
                        <w:rPr>
                          <w:rFonts w:ascii="Arial Narrow" w:hAnsi="Arial Narrow"/>
                          <w:sz w:val="16"/>
                        </w:rPr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Téléphone : 03 85 24 06 51</w:t>
                      </w:r>
                    </w:p>
                    <w:p w:rsidR="004069E6" w:rsidRDefault="00A00390">
                      <w:pPr>
                        <w:pStyle w:val="Textbody"/>
                        <w:jc w:val="center"/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Télécopie :  03 85 24 10 19</w:t>
                      </w:r>
                      <w:r>
                        <w:t> </w:t>
                      </w:r>
                    </w:p>
                    <w:p w:rsidR="004069E6" w:rsidRDefault="00A00390">
                      <w:pPr>
                        <w:pStyle w:val="Textbody"/>
                        <w:jc w:val="center"/>
                      </w:pPr>
                      <w:r>
                        <w:rPr>
                          <w:rFonts w:ascii="Arial Narrow" w:hAnsi="Arial Narrow"/>
                          <w:sz w:val="16"/>
                        </w:rPr>
                        <w:t>Mél :</w:t>
                      </w:r>
                      <w:r>
                        <w:rPr>
                          <w:rFonts w:ascii="Arial Narrow" w:hAnsi="Arial Narrow"/>
                          <w:sz w:val="16"/>
                          <w:szCs w:val="16"/>
                        </w:rPr>
                        <w:t xml:space="preserve"> </w:t>
                      </w:r>
                      <w:hyperlink r:id="rId9" w:history="1">
                        <w:r>
                          <w:t>0710095T@ac-dijon.fr</w:t>
                        </w:r>
                      </w:hyperlink>
                    </w:p>
                    <w:p w:rsidR="004069E6" w:rsidRDefault="00A00390">
                      <w:pPr>
                        <w:pStyle w:val="Textbody"/>
                        <w:jc w:val="center"/>
                      </w:pPr>
                      <w:r>
                        <w:rPr>
                          <w:noProof/>
                          <w:lang w:val="fr-FR" w:eastAsia="fr-FR" w:bidi="ar-SA"/>
                        </w:rPr>
                        <w:drawing>
                          <wp:inline distT="0" distB="0" distL="0" distR="0">
                            <wp:extent cx="638278" cy="361800"/>
                            <wp:effectExtent l="0" t="0" r="9422" b="150"/>
                            <wp:docPr id="1" name="Image2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8">
                                      <a:lum/>
                                      <a:alphaModFix/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38278" cy="361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prstDash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069E6" w:rsidRDefault="004069E6">
                      <w:pPr>
                        <w:pStyle w:val="Framecontents"/>
                        <w:jc w:val="center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069E6" w:rsidRDefault="004069E6">
      <w:pPr>
        <w:pStyle w:val="Standard"/>
        <w:jc w:val="center"/>
      </w:pPr>
    </w:p>
    <w:p w:rsidR="004069E6" w:rsidRDefault="00A00390">
      <w:pPr>
        <w:pStyle w:val="Standard"/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b/>
          <w:bCs/>
          <w:sz w:val="28"/>
          <w:szCs w:val="28"/>
          <w:u w:val="single"/>
        </w:rPr>
        <w:t>COMMUNE :</w:t>
      </w:r>
    </w:p>
    <w:p w:rsidR="004069E6" w:rsidRDefault="004069E6">
      <w:pPr>
        <w:pStyle w:val="Standard"/>
        <w:rPr>
          <w:b/>
          <w:bCs/>
          <w:sz w:val="28"/>
          <w:szCs w:val="28"/>
          <w:u w:val="single"/>
        </w:rPr>
      </w:pPr>
    </w:p>
    <w:p w:rsidR="004069E6" w:rsidRDefault="00A00390">
      <w:pPr>
        <w:pStyle w:val="Standard"/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u w:val="single"/>
        </w:rPr>
        <w:t>ECOLE OU RPI :</w:t>
      </w:r>
    </w:p>
    <w:p w:rsidR="004069E6" w:rsidRDefault="004069E6">
      <w:pPr>
        <w:pStyle w:val="Standard"/>
        <w:jc w:val="center"/>
      </w:pPr>
    </w:p>
    <w:p w:rsidR="004069E6" w:rsidRDefault="004069E6">
      <w:pPr>
        <w:pStyle w:val="Standard"/>
        <w:jc w:val="center"/>
      </w:pPr>
    </w:p>
    <w:p w:rsidR="004069E6" w:rsidRDefault="004069E6">
      <w:pPr>
        <w:pStyle w:val="Standard"/>
        <w:jc w:val="center"/>
      </w:pPr>
    </w:p>
    <w:p w:rsidR="004069E6" w:rsidRDefault="00A00390">
      <w:pPr>
        <w:pStyle w:val="Standard"/>
        <w:shd w:val="clear" w:color="auto" w:fill="DDDDDD"/>
        <w:jc w:val="both"/>
        <w:rPr>
          <w:rFonts w:ascii="Calibri" w:hAnsi="Calibri"/>
          <w:b/>
          <w:bCs/>
          <w:sz w:val="26"/>
          <w:szCs w:val="26"/>
          <w:u w:val="single"/>
        </w:rPr>
      </w:pPr>
      <w:r>
        <w:rPr>
          <w:rFonts w:ascii="Calibri" w:hAnsi="Calibri"/>
          <w:b/>
          <w:bCs/>
          <w:sz w:val="26"/>
          <w:szCs w:val="26"/>
          <w:u w:val="single"/>
        </w:rPr>
        <w:t>Axes du projet académique (pour rappel):</w:t>
      </w:r>
    </w:p>
    <w:p w:rsidR="004069E6" w:rsidRDefault="00A00390">
      <w:pPr>
        <w:pStyle w:val="Standard"/>
        <w:shd w:val="clear" w:color="auto" w:fill="DDDDD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- la classe au </w:t>
      </w:r>
      <w:r>
        <w:rPr>
          <w:rFonts w:ascii="Calibri" w:hAnsi="Calibri"/>
          <w:sz w:val="26"/>
          <w:szCs w:val="26"/>
        </w:rPr>
        <w:t>quotidien : apprendre à lire, écrire, compter, respecter autrui,</w:t>
      </w:r>
    </w:p>
    <w:p w:rsidR="004069E6" w:rsidRDefault="00A00390">
      <w:pPr>
        <w:pStyle w:val="Standard"/>
        <w:shd w:val="clear" w:color="auto" w:fill="DDDDD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l'élève et son parcours de réussite : vivre sa scolarité et préparer son avenir,</w:t>
      </w:r>
    </w:p>
    <w:p w:rsidR="004069E6" w:rsidRDefault="00A00390">
      <w:pPr>
        <w:pStyle w:val="Standard"/>
        <w:shd w:val="clear" w:color="auto" w:fill="DDDDDD"/>
        <w:jc w:val="both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- l'école et ses partenaires : travailler ensemble au sein et autour de l'Education Nationale.</w:t>
      </w:r>
    </w:p>
    <w:p w:rsidR="004069E6" w:rsidRDefault="004069E6">
      <w:pPr>
        <w:pStyle w:val="Standard"/>
        <w:shd w:val="clear" w:color="auto" w:fill="DDDDDD"/>
        <w:jc w:val="both"/>
      </w:pPr>
    </w:p>
    <w:p w:rsidR="004069E6" w:rsidRDefault="004069E6">
      <w:pPr>
        <w:pStyle w:val="Standard"/>
        <w:jc w:val="center"/>
      </w:pPr>
    </w:p>
    <w:tbl>
      <w:tblPr>
        <w:tblW w:w="9638" w:type="dxa"/>
        <w:tblInd w:w="5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4069E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69E6" w:rsidRDefault="00A00390">
            <w:pPr>
              <w:pStyle w:val="TableContents"/>
              <w:jc w:val="center"/>
            </w:pPr>
            <w:r>
              <w:t xml:space="preserve">DESCRIPTIF </w:t>
            </w:r>
            <w:r>
              <w:t>DU PROJET</w:t>
            </w:r>
          </w:p>
          <w:p w:rsidR="004069E6" w:rsidRDefault="00A00390">
            <w:pPr>
              <w:pStyle w:val="TableContents"/>
              <w:jc w:val="center"/>
            </w:pPr>
            <w:r>
              <w:t>En quoi ce projet va-t-il favoriser le développement de l'enfant et ses apprentissages scolaires ?</w:t>
            </w:r>
          </w:p>
        </w:tc>
      </w:tr>
      <w:tr w:rsidR="004069E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69E6" w:rsidRDefault="00A00390">
            <w:pPr>
              <w:pStyle w:val="TableContents"/>
              <w:jc w:val="center"/>
            </w:pPr>
            <w:r>
              <w:t>INTITULE :</w:t>
            </w:r>
          </w:p>
          <w:p w:rsidR="004069E6" w:rsidRDefault="004069E6">
            <w:pPr>
              <w:pStyle w:val="TableContents"/>
              <w:jc w:val="center"/>
            </w:pPr>
          </w:p>
          <w:p w:rsidR="004069E6" w:rsidRDefault="004069E6">
            <w:pPr>
              <w:pStyle w:val="TableContents"/>
              <w:jc w:val="center"/>
            </w:pPr>
          </w:p>
          <w:p w:rsidR="004069E6" w:rsidRDefault="004069E6">
            <w:pPr>
              <w:pStyle w:val="TableContents"/>
              <w:jc w:val="center"/>
            </w:pPr>
          </w:p>
        </w:tc>
      </w:tr>
      <w:tr w:rsidR="004069E6">
        <w:tblPrEx>
          <w:tblCellMar>
            <w:top w:w="0" w:type="dxa"/>
            <w:bottom w:w="0" w:type="dxa"/>
          </w:tblCellMar>
        </w:tblPrEx>
        <w:tc>
          <w:tcPr>
            <w:tcW w:w="963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069E6" w:rsidRDefault="00A00390">
            <w:pPr>
              <w:pStyle w:val="TableContents"/>
              <w:jc w:val="center"/>
            </w:pPr>
            <w:r>
              <w:t>DESCRIPTIF :</w:t>
            </w:r>
          </w:p>
          <w:p w:rsidR="004069E6" w:rsidRDefault="004069E6">
            <w:pPr>
              <w:pStyle w:val="TableContents"/>
              <w:jc w:val="center"/>
            </w:pPr>
          </w:p>
          <w:p w:rsidR="004069E6" w:rsidRDefault="004069E6">
            <w:pPr>
              <w:pStyle w:val="TableContents"/>
              <w:jc w:val="center"/>
            </w:pPr>
          </w:p>
          <w:p w:rsidR="004069E6" w:rsidRDefault="004069E6">
            <w:pPr>
              <w:pStyle w:val="TableContents"/>
              <w:jc w:val="center"/>
            </w:pPr>
          </w:p>
          <w:p w:rsidR="004069E6" w:rsidRDefault="004069E6">
            <w:pPr>
              <w:pStyle w:val="TableContents"/>
              <w:jc w:val="center"/>
            </w:pPr>
          </w:p>
          <w:p w:rsidR="004069E6" w:rsidRDefault="004069E6">
            <w:pPr>
              <w:pStyle w:val="TableContents"/>
            </w:pPr>
          </w:p>
        </w:tc>
      </w:tr>
    </w:tbl>
    <w:p w:rsidR="004069E6" w:rsidRDefault="004069E6">
      <w:pPr>
        <w:pStyle w:val="Standard"/>
        <w:jc w:val="center"/>
      </w:pPr>
    </w:p>
    <w:p w:rsidR="004069E6" w:rsidRDefault="00A00390">
      <w:pPr>
        <w:pStyle w:val="Standard"/>
      </w:pPr>
      <w:r>
        <w:t>Soumis au conseil d'école le ...........</w:t>
      </w:r>
      <w:r>
        <w:tab/>
      </w:r>
      <w:r>
        <w:tab/>
      </w:r>
      <w:r>
        <w:tab/>
      </w:r>
      <w:r>
        <w:tab/>
      </w:r>
      <w:r>
        <w:tab/>
        <w:t>Validation par l'IEN le ............</w:t>
      </w:r>
    </w:p>
    <w:p w:rsidR="004069E6" w:rsidRDefault="00A00390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Signature de l'IEN :</w:t>
      </w:r>
    </w:p>
    <w:p w:rsidR="004069E6" w:rsidRDefault="004069E6">
      <w:pPr>
        <w:pStyle w:val="Standard"/>
      </w:pPr>
    </w:p>
    <w:sectPr w:rsidR="004069E6">
      <w:headerReference w:type="default" r:id="rId10"/>
      <w:pgSz w:w="11906" w:h="16838"/>
      <w:pgMar w:top="1191" w:right="1134" w:bottom="720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00390">
      <w:r>
        <w:separator/>
      </w:r>
    </w:p>
  </w:endnote>
  <w:endnote w:type="continuationSeparator" w:id="0">
    <w:p w:rsidR="00000000" w:rsidRDefault="00A00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charset w:val="00"/>
    <w:family w:val="roman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00390">
      <w:r>
        <w:rPr>
          <w:color w:val="000000"/>
        </w:rPr>
        <w:separator/>
      </w:r>
    </w:p>
  </w:footnote>
  <w:footnote w:type="continuationSeparator" w:id="0">
    <w:p w:rsidR="00000000" w:rsidRDefault="00A003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1D0" w:rsidRDefault="00A00390">
    <w:pPr>
      <w:pStyle w:val="En-tte"/>
      <w:jc w:val="center"/>
      <w:rPr>
        <w:rFonts w:ascii="Algerian" w:hAnsi="Algerian"/>
        <w:sz w:val="48"/>
        <w:szCs w:val="48"/>
      </w:rPr>
    </w:pPr>
    <w:r>
      <w:rPr>
        <w:rFonts w:ascii="Algerian" w:hAnsi="Algerian"/>
        <w:sz w:val="48"/>
        <w:szCs w:val="48"/>
      </w:rPr>
      <w:t>Projet d'école 2018-2022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ttachedTemplate r:id="rId1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069E6"/>
    <w:rsid w:val="004069E6"/>
    <w:rsid w:val="00A00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paragraph" w:styleId="Titre1">
    <w:name w:val="heading 1"/>
    <w:basedOn w:val="Heading"/>
    <w:next w:val="Textbody"/>
    <w:pPr>
      <w:outlineLvl w:val="0"/>
    </w:pPr>
    <w:rPr>
      <w:rFonts w:ascii="Liberation Serif" w:eastAsia="Segoe UI" w:hAnsi="Liberation Serif"/>
      <w:b/>
      <w:bCs/>
      <w:sz w:val="48"/>
      <w:szCs w:val="48"/>
    </w:rPr>
  </w:style>
  <w:style w:type="paragraph" w:styleId="Titre2">
    <w:name w:val="heading 2"/>
    <w:basedOn w:val="Heading"/>
    <w:next w:val="Textbody"/>
    <w:pPr>
      <w:spacing w:before="200" w:after="0"/>
      <w:outlineLvl w:val="1"/>
    </w:pPr>
    <w:rPr>
      <w:rFonts w:ascii="Liberation Serif" w:eastAsia="Segoe UI" w:hAnsi="Liberation Serif"/>
      <w:b/>
      <w:bCs/>
      <w:sz w:val="36"/>
      <w:szCs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Lgende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En-tte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styleId="Textedebulles">
    <w:name w:val="Balloon Text"/>
    <w:basedOn w:val="Normal"/>
    <w:rPr>
      <w:rFonts w:ascii="Tahoma" w:hAnsi="Tahoma"/>
      <w:sz w:val="16"/>
      <w:szCs w:val="16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TextedebullesCar">
    <w:name w:val="Texte de bulles Car"/>
    <w:basedOn w:val="Policepardfaut"/>
    <w:rPr>
      <w:rFonts w:ascii="Tahoma" w:hAnsi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0710095T@ac-dijon.fr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0710095T@ac-dijon.fr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2017-10-11T06:57:00Z</dcterms:created>
  <dcterms:modified xsi:type="dcterms:W3CDTF">2017-10-11T06:57:00Z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