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1347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6"/>
        <w:gridCol w:w="4038"/>
        <w:gridCol w:w="1277"/>
        <w:gridCol w:w="3265"/>
      </w:tblGrid>
      <w:tr>
        <w:trPr/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spacing w:before="0" w:after="120"/>
              <w:jc w:val="center"/>
              <w:rPr>
                <w:rFonts w:ascii="Garamond" w:hAnsi="Garamond"/>
                <w:i/>
                <w:i/>
                <w:color w:val="0078BC"/>
                <w:sz w:val="16"/>
                <w:szCs w:val="16"/>
              </w:rPr>
            </w:pPr>
            <w:r>
              <w:rPr>
                <w:kern w:val="0"/>
                <w:lang w:val="fr-FR" w:bidi="ar-SA"/>
              </w:rPr>
              <w:drawing>
                <wp:inline distT="0" distB="0" distL="0" distR="0">
                  <wp:extent cx="1089025" cy="1228725"/>
                  <wp:effectExtent l="0" t="0" r="0" b="0"/>
                  <wp:docPr id="1" name="Image 1" descr="G:\ANMONM\ANMONM SAONE ET LOIRE\Com71-EDUCATION CITOYENNE-Departement\dsden71_vert-pomm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G:\ANMONM\ANMONM SAONE ET LOIRE\Com71-EDUCATION CITOYENNE-Departement\dsden71_vert-pomm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spacing w:before="0" w:after="120"/>
              <w:jc w:val="center"/>
              <w:rPr>
                <w:rFonts w:ascii="Garamond" w:hAnsi="Garamond"/>
                <w:i/>
                <w:i/>
                <w:color w:val="0078BC"/>
                <w:sz w:val="16"/>
                <w:szCs w:val="16"/>
              </w:rPr>
            </w:pPr>
            <w:r>
              <w:rPr>
                <w:rFonts w:ascii="Garamond" w:hAnsi="Garamond"/>
                <w:i/>
                <w:color w:val="0078BC"/>
                <w:kern w:val="0"/>
                <w:sz w:val="16"/>
                <w:szCs w:val="16"/>
                <w:lang w:val="fr-FR" w:bidi="ar-SA"/>
              </w:rPr>
            </w:r>
          </w:p>
          <w:p>
            <w:pPr>
              <w:pStyle w:val="Header"/>
              <w:widowControl/>
              <w:spacing w:before="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lang w:val="fr-FR" w:bidi="ar-SA"/>
              </w:rPr>
              <w:t>Prix de l'Education Citoyenne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fr-FR" w:bidi="ar-SA"/>
              </w:rPr>
              <w:t>Décerné aux écoles, collèges,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fr-FR" w:bidi="ar-SA"/>
              </w:rPr>
              <w:t>lycées généraux et technologiques, lycées professionnels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fr-FR" w:bidi="ar-SA"/>
              </w:rPr>
              <w:t>Saône et Loire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fr-FR" w:bidi="ar-SA"/>
              </w:rPr>
              <w:t>Convention d’octobre 2023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spacing w:before="0" w:after="120"/>
              <w:jc w:val="center"/>
              <w:rPr>
                <w:rFonts w:ascii="Garamond" w:hAnsi="Garamond"/>
                <w:i/>
                <w:i/>
                <w:color w:val="0078BC"/>
                <w:sz w:val="16"/>
                <w:szCs w:val="16"/>
              </w:rPr>
            </w:pPr>
            <w:r>
              <w:rPr>
                <w:kern w:val="0"/>
                <w:lang w:val="fr-FR" w:bidi="ar-SA"/>
              </w:rPr>
              <w:t xml:space="preserve">   </w:t>
            </w:r>
            <w:r>
              <w:rPr>
                <w:kern w:val="0"/>
                <w:lang w:val="fr-FR" w:bidi="ar-SA"/>
              </w:rPr>
              <w:drawing>
                <wp:inline distT="0" distB="0" distL="0" distR="0">
                  <wp:extent cx="495300" cy="1100455"/>
                  <wp:effectExtent l="0" t="0" r="0" b="0"/>
                  <wp:docPr id="2" name="Image 4" descr="Médaill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 descr="Médaill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00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spacing w:before="0" w:after="120"/>
              <w:jc w:val="center"/>
              <w:rPr>
                <w:rFonts w:ascii="Garamond" w:hAnsi="Garamond"/>
                <w:i/>
                <w:i/>
                <w:color w:val="0078BC"/>
                <w:sz w:val="14"/>
                <w:szCs w:val="14"/>
              </w:rPr>
            </w:pPr>
            <w:r>
              <w:rPr>
                <w:rFonts w:ascii="Garamond" w:hAnsi="Garamond"/>
                <w:i/>
                <w:color w:val="0078BC"/>
                <w:kern w:val="0"/>
                <w:sz w:val="14"/>
                <w:szCs w:val="14"/>
                <w:lang w:val="fr-FR" w:bidi="ar-SA"/>
              </w:rPr>
              <w:t>République Française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Garamond" w:hAnsi="Garamond"/>
                <w:b/>
                <w:smallCaps/>
                <w:color w:val="0078BC"/>
                <w:spacing w:val="40"/>
                <w:sz w:val="14"/>
                <w:szCs w:val="14"/>
              </w:rPr>
            </w:pPr>
            <w:r>
              <w:rPr>
                <w:rFonts w:ascii="Garamond" w:hAnsi="Garamond"/>
                <w:b/>
                <w:smallCaps/>
                <w:color w:val="0078BC"/>
                <w:spacing w:val="40"/>
                <w:kern w:val="0"/>
                <w:sz w:val="14"/>
                <w:szCs w:val="14"/>
                <w:lang w:val="fr-FR" w:bidi="ar-SA"/>
              </w:rPr>
              <w:t>Association Nationale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Garamond" w:hAnsi="Garamond"/>
                <w:b/>
                <w:smallCaps/>
                <w:color w:val="0078BC"/>
                <w:spacing w:val="40"/>
                <w:sz w:val="14"/>
                <w:szCs w:val="14"/>
              </w:rPr>
            </w:pPr>
            <w:r>
              <w:rPr>
                <w:rFonts w:ascii="Garamond" w:hAnsi="Garamond"/>
                <w:b/>
                <w:smallCaps/>
                <w:color w:val="0078BC"/>
                <w:spacing w:val="40"/>
                <w:kern w:val="0"/>
                <w:sz w:val="14"/>
                <w:szCs w:val="14"/>
                <w:lang w:val="fr-FR" w:bidi="ar-SA"/>
              </w:rPr>
              <w:t xml:space="preserve"> </w:t>
            </w:r>
            <w:r>
              <w:rPr>
                <w:rFonts w:ascii="Garamond" w:hAnsi="Garamond"/>
                <w:b/>
                <w:smallCaps/>
                <w:color w:val="0078BC"/>
                <w:spacing w:val="40"/>
                <w:kern w:val="0"/>
                <w:sz w:val="14"/>
                <w:szCs w:val="14"/>
                <w:lang w:val="fr-FR" w:bidi="ar-SA"/>
              </w:rPr>
              <w:t>des Membres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Garamond" w:hAnsi="Garamond"/>
                <w:b/>
                <w:caps/>
                <w:color w:val="0078BC"/>
                <w:spacing w:val="16"/>
                <w:sz w:val="14"/>
                <w:szCs w:val="14"/>
              </w:rPr>
            </w:pPr>
            <w:r>
              <w:rPr>
                <w:rFonts w:ascii="Garamond" w:hAnsi="Garamond"/>
                <w:b/>
                <w:caps/>
                <w:color w:val="0078BC"/>
                <w:spacing w:val="16"/>
                <w:kern w:val="0"/>
                <w:sz w:val="14"/>
                <w:szCs w:val="14"/>
                <w:lang w:val="fr-FR" w:bidi="ar-SA"/>
              </w:rPr>
              <w:t>de l’Ordre National</w:t>
            </w:r>
          </w:p>
          <w:p>
            <w:pPr>
              <w:pStyle w:val="Header"/>
              <w:widowControl/>
              <w:spacing w:before="0" w:after="0"/>
              <w:jc w:val="center"/>
              <w:rPr>
                <w:rFonts w:ascii="Garamond" w:hAnsi="Garamond"/>
                <w:b/>
                <w:caps/>
                <w:color w:val="0078BC"/>
                <w:spacing w:val="16"/>
                <w:sz w:val="14"/>
                <w:szCs w:val="14"/>
              </w:rPr>
            </w:pPr>
            <w:r>
              <w:rPr>
                <w:rFonts w:ascii="Garamond" w:hAnsi="Garamond"/>
                <w:b/>
                <w:caps/>
                <w:color w:val="0078BC"/>
                <w:spacing w:val="16"/>
                <w:kern w:val="0"/>
                <w:sz w:val="14"/>
                <w:szCs w:val="14"/>
                <w:lang w:val="fr-FR" w:bidi="ar-SA"/>
              </w:rPr>
              <w:t>du Mérite</w:t>
            </w:r>
          </w:p>
          <w:p>
            <w:pPr>
              <w:pStyle w:val="NormalParagraphStyle"/>
              <w:widowControl/>
              <w:spacing w:before="0" w:after="0"/>
              <w:jc w:val="center"/>
              <w:rPr>
                <w:rFonts w:ascii="Garamond" w:hAnsi="Garamond" w:cs="AGaramond"/>
                <w:i/>
                <w:i/>
                <w:iCs/>
                <w:color w:val="0078BC"/>
                <w:sz w:val="14"/>
                <w:szCs w:val="14"/>
              </w:rPr>
            </w:pPr>
            <w:r>
              <w:rPr>
                <w:rFonts w:cs="AGaramond" w:ascii="Garamond" w:hAnsi="Garamond"/>
                <w:i/>
                <w:iCs/>
                <w:color w:val="0078BC"/>
                <w:kern w:val="0"/>
                <w:sz w:val="14"/>
                <w:szCs w:val="14"/>
                <w:lang w:val="fr-FR" w:bidi="ar-SA"/>
              </w:rPr>
              <w:t>Reconnue d’utilité publique (décret du 28.01.1987)</w:t>
            </w:r>
          </w:p>
          <w:p>
            <w:pPr>
              <w:pStyle w:val="NormalParagraphStyle"/>
              <w:widowControl/>
              <w:spacing w:before="0" w:after="0"/>
              <w:jc w:val="center"/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</w:pPr>
            <w:r>
              <w:rPr>
                <w:rFonts w:ascii="Garamond" w:hAnsi="Garamond"/>
                <w:b/>
                <w:smallCaps/>
                <w:color w:val="0078BC"/>
                <w:kern w:val="0"/>
                <w:sz w:val="14"/>
                <w:szCs w:val="14"/>
                <w:lang w:val="fr-FR" w:bidi="ar-SA"/>
              </w:rPr>
              <w:t xml:space="preserve">Section Départementale </w:t>
            </w:r>
          </w:p>
          <w:p>
            <w:pPr>
              <w:pStyle w:val="NormalParagraphStyle"/>
              <w:widowControl/>
              <w:spacing w:before="0" w:after="0"/>
              <w:jc w:val="center"/>
              <w:rPr>
                <w:rFonts w:ascii="Garamond" w:hAnsi="Garamond"/>
                <w:b/>
                <w:smallCaps/>
                <w:color w:val="0078BC"/>
                <w:sz w:val="14"/>
                <w:szCs w:val="14"/>
              </w:rPr>
            </w:pPr>
            <w:r>
              <w:rPr>
                <w:rFonts w:ascii="Garamond" w:hAnsi="Garamond"/>
                <w:b/>
                <w:smallCaps/>
                <w:color w:val="0078BC"/>
                <w:kern w:val="0"/>
                <w:sz w:val="14"/>
                <w:szCs w:val="14"/>
                <w:lang w:val="fr-FR" w:bidi="ar-SA"/>
              </w:rPr>
              <w:t>de  Saône et Loire</w:t>
            </w:r>
          </w:p>
          <w:p>
            <w:pPr>
              <w:pStyle w:val="NormalParagraphStyle"/>
              <w:widowControl/>
              <w:spacing w:before="0" w:after="0"/>
              <w:jc w:val="center"/>
              <w:rPr>
                <w:rFonts w:ascii="Garamond" w:hAnsi="Garamond"/>
                <w:i/>
                <w:i/>
                <w:color w:val="0070C0"/>
                <w:sz w:val="16"/>
                <w:szCs w:val="16"/>
              </w:rPr>
            </w:pPr>
            <w:r>
              <w:rPr>
                <w:rStyle w:val="Strong"/>
                <w:rFonts w:cs="Arial" w:ascii="Verdana" w:hAnsi="Verdana"/>
                <w:i/>
                <w:color w:val="0070C0"/>
                <w:kern w:val="0"/>
                <w:sz w:val="14"/>
                <w:szCs w:val="14"/>
                <w:lang w:val="fr-FR" w:bidi="ar-SA"/>
              </w:rPr>
              <w:t>Joëlle ARNOULT GONOT</w:t>
            </w:r>
            <w:r>
              <w:rPr>
                <w:rFonts w:cs="Arial" w:ascii="Verdana" w:hAnsi="Verdana"/>
                <w:i/>
                <w:color w:val="0070C0"/>
                <w:kern w:val="0"/>
                <w:sz w:val="14"/>
                <w:szCs w:val="14"/>
                <w:lang w:val="fr-FR" w:bidi="ar-SA"/>
              </w:rPr>
              <w:br/>
              <w:t> </w:t>
            </w:r>
            <w:r>
              <w:rPr>
                <w:rFonts w:cs="Arial" w:ascii="Verdana" w:hAnsi="Verdana"/>
                <w:i/>
                <w:color w:val="0070C0"/>
                <w:kern w:val="0"/>
                <w:sz w:val="12"/>
                <w:szCs w:val="12"/>
                <w:lang w:val="fr-FR" w:bidi="ar-SA"/>
              </w:rPr>
              <w:t>Administrateur national, chargée de mission</w:t>
              <w:br/>
              <w:t>Présidente départementale</w:t>
            </w:r>
            <w:r>
              <w:rPr>
                <w:rFonts w:cs="Arial" w:ascii="Verdana" w:hAnsi="Verdana"/>
                <w:i/>
                <w:color w:val="0070C0"/>
                <w:kern w:val="0"/>
                <w:sz w:val="14"/>
                <w:szCs w:val="14"/>
                <w:lang w:val="fr-FR" w:bidi="ar-SA"/>
              </w:rPr>
              <w:t xml:space="preserve"> </w:t>
            </w:r>
          </w:p>
        </w:tc>
      </w:tr>
    </w:tbl>
    <w:p>
      <w:pPr>
        <w:pStyle w:val="Header"/>
        <w:spacing w:before="0" w:after="120"/>
        <w:ind w:right="1135"/>
        <w:jc w:val="center"/>
        <w:rPr>
          <w:rFonts w:ascii="Garamond" w:hAnsi="Garamond"/>
          <w:i/>
          <w:i/>
          <w:color w:val="0078BC"/>
          <w:sz w:val="16"/>
          <w:szCs w:val="16"/>
        </w:rPr>
      </w:pPr>
      <w:r>
        <w:rPr>
          <w:rFonts w:ascii="Garamond" w:hAnsi="Garamond"/>
          <w:i/>
          <w:color w:val="0078BC"/>
          <w:sz w:val="16"/>
          <w:szCs w:val="16"/>
        </w:rPr>
      </w:r>
    </w:p>
    <w:p>
      <w:pPr>
        <w:pStyle w:val="Header"/>
        <w:spacing w:before="0" w:after="120"/>
        <w:ind w:right="1135"/>
        <w:jc w:val="center"/>
        <w:rPr>
          <w:rFonts w:ascii="Garamond" w:hAnsi="Garamond"/>
          <w:i/>
          <w:i/>
          <w:color w:val="0078BC"/>
          <w:sz w:val="16"/>
          <w:szCs w:val="16"/>
        </w:rPr>
      </w:pPr>
      <w:r>
        <w:rPr>
          <w:rFonts w:ascii="Garamond" w:hAnsi="Garamond"/>
          <w:i/>
          <w:color w:val="0078BC"/>
          <w:sz w:val="16"/>
          <w:szCs w:val="16"/>
        </w:rPr>
      </w:r>
    </w:p>
    <w:p>
      <w:pPr>
        <w:pStyle w:val="Header"/>
        <w:ind w:right="1135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Fiche d'inscription année scolaire 2024 - 2025</w:t>
      </w:r>
    </w:p>
    <w:p>
      <w:pPr>
        <w:pStyle w:val="Header"/>
        <w:ind w:right="1135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er"/>
        <w:ind w:right="1135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(à adresser à Annie JOYET, 12, rue de la Fontaine - 71850 CHARNAY lès MACON)</w:t>
      </w:r>
    </w:p>
    <w:p>
      <w:pPr>
        <w:pStyle w:val="Header"/>
        <w:spacing w:before="240" w:after="0"/>
        <w:ind w:right="1135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ou    anniejoyet°icloud.com)</w:t>
      </w:r>
    </w:p>
    <w:p>
      <w:pPr>
        <w:pStyle w:val="Header"/>
        <w:spacing w:before="0" w:after="120"/>
        <w:ind w:right="1135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Header"/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Établissement :     </w:t>
      </w:r>
    </w:p>
    <w:p>
      <w:pPr>
        <w:pStyle w:val="Header"/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sym w:font="Webdings" w:char="f063"/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Ecole élémentaire                                        </w:t>
      </w:r>
      <w:r>
        <w:rPr>
          <w:rFonts w:eastAsia="Webdings" w:cs="Webdings" w:ascii="Webdings" w:hAnsi="Webdings"/>
          <w:sz w:val="20"/>
          <w:szCs w:val="20"/>
        </w:rPr>
        <w:sym w:font="Webdings" w:char="f063"/>
      </w:r>
      <w:r>
        <w:rPr>
          <w:rFonts w:cs="Arial" w:ascii="Arial" w:hAnsi="Arial"/>
          <w:sz w:val="20"/>
          <w:szCs w:val="20"/>
        </w:rPr>
        <w:t xml:space="preserve"> Ecole maternelle    </w:t>
      </w:r>
    </w:p>
    <w:p>
      <w:pPr>
        <w:pStyle w:val="Header"/>
        <w:tabs>
          <w:tab w:val="clear" w:pos="4536"/>
          <w:tab w:val="clear" w:pos="9072"/>
        </w:tabs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sym w:font="Webdings" w:char="f063"/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Ecole élémentaire privée sous contrat         </w:t>
      </w:r>
      <w:r>
        <w:rPr>
          <w:rFonts w:eastAsia="Webdings" w:cs="Webdings" w:ascii="Webdings" w:hAnsi="Webdings"/>
          <w:sz w:val="20"/>
          <w:szCs w:val="20"/>
        </w:rPr>
        <w:sym w:font="Webdings" w:char="f063"/>
      </w:r>
      <w:r>
        <w:rPr>
          <w:rFonts w:cs="Arial" w:ascii="Arial" w:hAnsi="Arial"/>
          <w:sz w:val="20"/>
          <w:szCs w:val="20"/>
        </w:rPr>
        <w:t xml:space="preserve"> Ecole maternelle privée sous contrat         </w:t>
      </w:r>
    </w:p>
    <w:p>
      <w:pPr>
        <w:pStyle w:val="Header"/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Dénomination ………………………………………………………………………………………………….………</w:t>
      </w:r>
    </w:p>
    <w:p>
      <w:pPr>
        <w:pStyle w:val="Header"/>
        <w:spacing w:before="0" w:after="120"/>
        <w:ind w:right="113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Adresse postale : …………………………………………………………………………………………………………………………………………………………………………………………………………………………</w:t>
        <w:tab/>
      </w:r>
    </w:p>
    <w:p>
      <w:pPr>
        <w:pStyle w:val="Header"/>
        <w:spacing w:before="0" w:after="120"/>
        <w:ind w:right="113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Téléphone : ………………………………Courriel : ………………………………………………...</w:t>
      </w:r>
    </w:p>
    <w:p>
      <w:pPr>
        <w:pStyle w:val="Header"/>
        <w:spacing w:before="0" w:after="120"/>
        <w:ind w:right="113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Madame, Monsieur (directrice - directeur) : ………………………………………………………………………………………………...………….</w:t>
      </w:r>
    </w:p>
    <w:p>
      <w:pPr>
        <w:pStyle w:val="Header"/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13970" distB="5080" distL="12700" distR="6350" simplePos="0" locked="0" layoutInCell="1" allowOverlap="1" relativeHeight="5" wp14:anchorId="046B0493">
                <wp:simplePos x="0" y="0"/>
                <wp:positionH relativeFrom="column">
                  <wp:posOffset>2922270</wp:posOffset>
                </wp:positionH>
                <wp:positionV relativeFrom="paragraph">
                  <wp:posOffset>492760</wp:posOffset>
                </wp:positionV>
                <wp:extent cx="190500" cy="161925"/>
                <wp:effectExtent l="5080" t="5715" r="5080" b="4445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white" stroked="t" o:allowincell="f" style="position:absolute;margin-left:230.1pt;margin-top:38.8pt;width:14.95pt;height:12.7pt;mso-wrap-style:none;v-text-anchor:middle" wp14:anchorId="046B049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inscrit l'établissement ci-dessus nommé au concours départemental de l’Education Citoyenne organisé par l'Ordre National du Mérite pour la session 2024 – 2025.</w:t>
        <w:tab/>
      </w:r>
      <w:r>
        <w:rPr>
          <w:rFonts w:cs="Arial" w:ascii="Arial" w:hAnsi="Arial"/>
          <w:sz w:val="20"/>
          <w:szCs w:val="20"/>
        </w:rPr>
        <w:t xml:space="preserve">                              </w:t>
      </w:r>
    </w:p>
    <w:p>
      <w:pPr>
        <w:pStyle w:val="Header"/>
        <w:tabs>
          <w:tab w:val="clear" w:pos="4536"/>
          <w:tab w:val="center" w:pos="1134" w:leader="none"/>
          <w:tab w:val="right" w:pos="9072" w:leader="none"/>
        </w:tabs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0" distB="12700" distL="12700" distR="6350" simplePos="0" locked="0" layoutInCell="1" allowOverlap="1" relativeHeight="4" wp14:anchorId="189B2404">
                <wp:simplePos x="0" y="0"/>
                <wp:positionH relativeFrom="column">
                  <wp:posOffset>702945</wp:posOffset>
                </wp:positionH>
                <wp:positionV relativeFrom="paragraph">
                  <wp:posOffset>9525</wp:posOffset>
                </wp:positionV>
                <wp:extent cx="190500" cy="161925"/>
                <wp:effectExtent l="5080" t="5715" r="5080" b="4445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55.35pt;margin-top:0.75pt;width:14.95pt;height:12.7pt;mso-wrap-style:none;v-text-anchor:middle" wp14:anchorId="189B240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                     </w:t>
      </w:r>
      <w:r>
        <w:rPr>
          <w:rFonts w:cs="Arial" w:ascii="Arial" w:hAnsi="Arial"/>
          <w:sz w:val="20"/>
          <w:szCs w:val="20"/>
        </w:rPr>
        <w:t>Candidature individuelle                       Candidature collective</w:t>
      </w:r>
    </w:p>
    <w:p>
      <w:pPr>
        <w:pStyle w:val="Header"/>
        <w:tabs>
          <w:tab w:val="clear" w:pos="4536"/>
          <w:tab w:val="center" w:pos="1134" w:leader="none"/>
          <w:tab w:val="right" w:pos="9072" w:leader="none"/>
        </w:tabs>
        <w:spacing w:before="0" w:after="120"/>
        <w:ind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spacing w:before="0" w:after="120"/>
        <w:ind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Signature </w:t>
        <w:tab/>
        <w:t xml:space="preserve">                                                                                    Tampon de l'établissement</w:t>
      </w:r>
    </w:p>
    <w:p>
      <w:pPr>
        <w:pStyle w:val="Header"/>
        <w:spacing w:before="0" w:after="120"/>
        <w:ind w:right="113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er"/>
        <w:spacing w:before="0" w:after="120"/>
        <w:ind w:right="113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er"/>
        <w:spacing w:before="0" w:after="120"/>
        <w:ind w:right="113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7620" distB="11430" distL="10160" distR="8890" simplePos="0" locked="0" layoutInCell="1" allowOverlap="1" relativeHeight="6" wp14:anchorId="12C1722A">
                <wp:simplePos x="0" y="0"/>
                <wp:positionH relativeFrom="column">
                  <wp:posOffset>-42545</wp:posOffset>
                </wp:positionH>
                <wp:positionV relativeFrom="paragraph">
                  <wp:posOffset>212090</wp:posOffset>
                </wp:positionV>
                <wp:extent cx="5905500" cy="19050"/>
                <wp:effectExtent l="5080" t="5715" r="5715" b="5080"/>
                <wp:wrapNone/>
                <wp:docPr id="5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5440" cy="1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8" path="m0,0l-2147483648,-2147483647e" stroked="t" o:allowincell="f" style="position:absolute;margin-left:-3.4pt;margin-top:16.7pt;width:464.95pt;height:1.45pt;flip:y;mso-wrap-style:none;v-text-anchor:middle" wp14:anchorId="12C1722A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Header"/>
        <w:spacing w:before="0" w:after="120"/>
        <w:ind w:right="1135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Cahier des charges : d</w:t>
      </w:r>
      <w:r>
        <w:rPr>
          <w:b/>
        </w:rPr>
        <w:t>ossier relié faisant impérativement paraître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l'intitulé de l'action, sa durée, sa pérennité le cas échéant,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nombre de jeunes acteurs de l'action (candidature collective), le niveau d'enseignement,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nom de l'élève, le niveau d'enseignement (candidature individuelle),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public cible de l'action,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pilote de l'action et ses coordonnées (téléphone, adresse postale, adresse mail)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les objectifs recherchés, impact de l'action sur les acteurs, impact sur le public cible,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promotion faite à l'action (communauté éducative, autorités, élus…),</w:t>
      </w:r>
    </w:p>
    <w:p>
      <w:pPr>
        <w:pStyle w:val="Header"/>
        <w:numPr>
          <w:ilvl w:val="0"/>
          <w:numId w:val="2"/>
        </w:numPr>
        <w:ind w:hanging="360" w:left="720"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suite éventuelle prévue à l'action,</w:t>
      </w:r>
    </w:p>
    <w:p>
      <w:pPr>
        <w:pStyle w:val="Header"/>
        <w:numPr>
          <w:ilvl w:val="0"/>
          <w:numId w:val="2"/>
        </w:numPr>
        <w:ind w:hanging="360" w:left="720"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tout document vous semblant nécessaire (photos, articles de presse…)</w:t>
      </w:r>
      <w:r>
        <w:rPr>
          <w:rFonts w:cs="Arial" w:ascii="Arial" w:hAnsi="Arial"/>
          <w:b/>
          <w:sz w:val="20"/>
          <w:szCs w:val="20"/>
        </w:rPr>
        <w:t>.</w:t>
      </w:r>
    </w:p>
    <w:p>
      <w:pPr>
        <w:pStyle w:val="Header"/>
        <w:ind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Header"/>
        <w:ind w:right="113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Calendrier : envoi de l'inscription avant le  21 décembre 2024.</w:t>
      </w:r>
    </w:p>
    <w:p>
      <w:pPr>
        <w:pStyle w:val="Header"/>
        <w:numPr>
          <w:ilvl w:val="0"/>
          <w:numId w:val="1"/>
        </w:numPr>
        <w:ind w:hanging="360" w:left="720"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envoi des </w:t>
      </w:r>
      <w:r>
        <w:rPr>
          <w:rFonts w:cs="Arial" w:ascii="Arial" w:hAnsi="Arial"/>
          <w:b/>
          <w:sz w:val="20"/>
          <w:szCs w:val="20"/>
        </w:rPr>
        <w:t>dossiers papier</w:t>
      </w:r>
      <w:r>
        <w:rPr>
          <w:rFonts w:cs="Arial" w:ascii="Arial" w:hAnsi="Arial"/>
          <w:sz w:val="20"/>
          <w:szCs w:val="20"/>
        </w:rPr>
        <w:t xml:space="preserve"> permettant au jury départemental de délibérer </w:t>
      </w:r>
    </w:p>
    <w:p>
      <w:pPr>
        <w:pStyle w:val="Header"/>
        <w:ind w:left="720"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avant le </w:t>
      </w:r>
      <w:r>
        <w:rPr>
          <w:rFonts w:cs="Arial" w:ascii="Arial" w:hAnsi="Arial"/>
          <w:b/>
          <w:sz w:val="20"/>
          <w:szCs w:val="20"/>
        </w:rPr>
        <w:t>14 avril 2025</w:t>
      </w:r>
      <w:r>
        <w:rPr>
          <w:rFonts w:cs="Arial" w:ascii="Arial" w:hAnsi="Arial"/>
          <w:sz w:val="20"/>
          <w:szCs w:val="20"/>
        </w:rPr>
        <w:t xml:space="preserve"> minuit (délai de rigueur).</w:t>
      </w:r>
    </w:p>
    <w:p>
      <w:pPr>
        <w:pStyle w:val="Header"/>
        <w:numPr>
          <w:ilvl w:val="0"/>
          <w:numId w:val="1"/>
        </w:numPr>
        <w:ind w:hanging="360" w:left="720"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Remise des prix niveau départemental : </w:t>
      </w:r>
      <w:r>
        <w:rPr>
          <w:rFonts w:cs="Arial" w:ascii="Arial" w:hAnsi="Arial"/>
          <w:b/>
          <w:sz w:val="20"/>
          <w:szCs w:val="20"/>
        </w:rPr>
        <w:t>14 juin 2025</w:t>
      </w:r>
    </w:p>
    <w:p>
      <w:pPr>
        <w:pStyle w:val="Header"/>
        <w:ind w:left="720" w:right="11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Renseignements complémentaires : 06 71 13 98 02</w:t>
      </w:r>
    </w:p>
    <w:sectPr>
      <w:type w:val="nextPage"/>
      <w:pgSz w:w="11906" w:h="16838"/>
      <w:pgMar w:left="1418" w:right="62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swiss"/>
    <w:pitch w:val="variable"/>
  </w:font>
  <w:font w:name="Webdings">
    <w:charset w:val="0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a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e2b0f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qFormat/>
    <w:rsid w:val="00ae2b0f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2c10bc"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e2b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rsid w:val="00ae2b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rmalParagraphStyle" w:customStyle="1">
    <w:name w:val="NormalParagraphStyle"/>
    <w:basedOn w:val="Normal"/>
    <w:qFormat/>
    <w:rsid w:val="00ae2b0f"/>
    <w:pPr>
      <w:spacing w:lineRule="auto" w:line="288" w:before="0" w:after="0"/>
      <w:textAlignment w:val="center"/>
    </w:pPr>
    <w:rPr>
      <w:rFonts w:ascii="Times" w:hAnsi="Times" w:eastAsia="Times New Roman" w:cs="Times"/>
      <w:color w:val="000000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2c10bc"/>
    <w:pPr>
      <w:spacing w:before="0" w:after="20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e2b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LibreOffice/24.8.2.1$Windows_X86_64 LibreOffice_project/0f794b6e29741098670a3b95d60478a65d05ef13</Application>
  <AppVersion>15.0000</AppVersion>
  <Pages>1</Pages>
  <Words>296</Words>
  <Characters>1944</Characters>
  <CharactersWithSpaces>2433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2023-11-17T12:04:00Z</dcterms:created>
  <dc:creator>MM</dc:creator>
  <dc:description/>
  <dc:language>fr-FR</dc:language>
  <cp:lastModifiedBy>Leroy</cp:lastModifiedBy>
  <cp:lastPrinted>2024-11-14T13:19:00Z</cp:lastPrinted>
  <dcterms:modified xsi:type="dcterms:W3CDTF">2024-11-14T13:19:00Z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